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D8" w:rsidRPr="00103FD8" w:rsidRDefault="00103FD8" w:rsidP="00103FD8">
      <w:pPr>
        <w:widowControl/>
        <w:shd w:val="clear" w:color="auto" w:fill="FFFFFF"/>
        <w:spacing w:before="300" w:after="150"/>
        <w:jc w:val="center"/>
        <w:textAlignment w:val="baseline"/>
        <w:outlineLvl w:val="1"/>
        <w:rPr>
          <w:rFonts w:ascii="Arial" w:eastAsia="宋体" w:hAnsi="Arial" w:cs="Arial"/>
          <w:color w:val="333333"/>
          <w:kern w:val="0"/>
          <w:sz w:val="45"/>
          <w:szCs w:val="45"/>
        </w:rPr>
      </w:pPr>
      <w:r w:rsidRPr="00103FD8">
        <w:rPr>
          <w:rFonts w:ascii="宋体" w:eastAsia="宋体" w:hAnsi="宋体" w:cs="Arial" w:hint="eastAsia"/>
          <w:b/>
          <w:bCs/>
          <w:color w:val="333333"/>
          <w:kern w:val="0"/>
          <w:szCs w:val="21"/>
        </w:rPr>
        <w:t>2017保密合同标准范本</w:t>
      </w:r>
      <w:bookmarkStart w:id="0" w:name="_GoBack"/>
      <w:bookmarkEnd w:id="0"/>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公司：__________________</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雇员：__________________</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第一条　定义</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为本合同之目的，下列术语应具有下文规定的含义：</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2.“竞争业务”：指公司或其关联公司从事或计划从事的业务;和与公司或其关联公司所经营的业务相同、相近或相竞争的其他业务。</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3.“竞争对手”：指除公司或其关联公司外从事竞争业务的任何个人、公司、合伙、合资企业、独资企业或其他实体。</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4.“区域”：指公司或其关联公司从事或计划从事其各自业务的地理范围。</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5.“期限”：指雇员受聘于公司的期限和该期限终止后_________年的时间。</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6.“关联公司”：指控制公司的、由公司控制的或与公司受到共同控制的任何其他法人。</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第二条　保密</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1.雇员承诺对保密信息严格保密，并在其与公司的聘用关系终止时向公司返还所有保密信息及其载体和复印件。</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第三条　竞业禁止</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2.雇员承诺，在期限内不直接或间接地劝说、引诱、鼓励或以其他方式促使公司或其关联公司的(1)任何管理人员或雇员终止该等管理人员或雇员与公司或其关联公司的聘用关系;(2)</w:t>
      </w:r>
      <w:r w:rsidRPr="00103FD8">
        <w:rPr>
          <w:rFonts w:ascii="宋体" w:eastAsia="宋体" w:hAnsi="宋体" w:cs="Arial" w:hint="eastAsia"/>
          <w:color w:val="333333"/>
          <w:kern w:val="0"/>
          <w:szCs w:val="21"/>
        </w:rPr>
        <w:lastRenderedPageBreak/>
        <w:t>任何客户、供应商、被许可人、许可人或与公司或其关联公司有实际或潜在业务关系的其他人或实体(包括任何潜在的客户、供应商或被许可人等)终止或以其他方式改变与公司或其关联公司的业务关系。</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3.雇员承诺，其未签订过且不会签订任何与本合同条款相冲突的书面或口头合同。</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第四条　对价</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雇员在此确认，其将从公司不时取得的薪金和其他补偿或利益构成其在本合同第二、三条中所作承诺的全部对价。</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第五条　执行</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双方同意在法律允许的范围内最大限度地执行本合同，本合同任何部分的无效、非法或不可执行均不影响或削弱本合同其余部分的有效、合法与可执行性。</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第六条　公平承诺</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双方同意，本合同第二、三条中所作约定的范围和性质是公平合理的，在此约定的时间、地理区域和范围是为保护公司和其关联公司充分使用其商誉开展经营所必需的。</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第七条　违约救济</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第八条　合同的修改与转让</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1.本合同构成双方就本合同题述事项所达成的完整的合同和共识。非经双方书面同意，本合同不得被修改、补充或变更。</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2.雇员不得转让本合同或由本合同产生的任何义务或权益。</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第九条　法律适用与争议解决</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1.本合同受中华人民共和国法律管辖，并应根据其进行解释。</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第十条　文本</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本合同一式两份，合同双方各执一份，具有同等效力。</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双方在此于文末载明之日郑重签署本合同，以昭信守。</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公司(公章)：______________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授权代表(签字)：__________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住所：______________________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_________年______月_______日</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lastRenderedPageBreak/>
        <w:t xml:space="preserve">　　雇员(签字)：______________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身份证号码：________________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住所：______________________</w:t>
      </w:r>
    </w:p>
    <w:p w:rsidR="00103FD8" w:rsidRPr="00103FD8" w:rsidRDefault="00103FD8" w:rsidP="00103FD8">
      <w:pPr>
        <w:widowControl/>
        <w:shd w:val="clear" w:color="auto" w:fill="FFFFFF"/>
        <w:spacing w:after="150"/>
        <w:jc w:val="right"/>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xml:space="preserve">　　_________年______月_______日</w:t>
      </w:r>
    </w:p>
    <w:p w:rsidR="00103FD8" w:rsidRPr="00103FD8" w:rsidRDefault="00103FD8" w:rsidP="00103FD8">
      <w:pPr>
        <w:widowControl/>
        <w:shd w:val="clear" w:color="auto" w:fill="FFFFFF"/>
        <w:spacing w:after="150"/>
        <w:textAlignment w:val="baseline"/>
        <w:rPr>
          <w:rFonts w:ascii="Arial" w:eastAsia="宋体" w:hAnsi="Arial" w:cs="Arial"/>
          <w:color w:val="333333"/>
          <w:kern w:val="0"/>
          <w:szCs w:val="21"/>
        </w:rPr>
      </w:pPr>
      <w:r w:rsidRPr="00103FD8">
        <w:rPr>
          <w:rFonts w:ascii="宋体" w:eastAsia="宋体" w:hAnsi="宋体" w:cs="Arial" w:hint="eastAsia"/>
          <w:color w:val="333333"/>
          <w:kern w:val="0"/>
          <w:szCs w:val="21"/>
        </w:rPr>
        <w:t> </w:t>
      </w:r>
    </w:p>
    <w:p w:rsidR="00946414" w:rsidRDefault="00103FD8"/>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D8"/>
    <w:rsid w:val="00103FD8"/>
    <w:rsid w:val="0051100F"/>
    <w:rsid w:val="00C4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3F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3FD8"/>
    <w:rPr>
      <w:rFonts w:ascii="宋体" w:eastAsia="宋体" w:hAnsi="宋体" w:cs="宋体"/>
      <w:b/>
      <w:bCs/>
      <w:kern w:val="0"/>
      <w:sz w:val="36"/>
      <w:szCs w:val="36"/>
    </w:rPr>
  </w:style>
  <w:style w:type="paragraph" w:styleId="a3">
    <w:name w:val="Normal (Web)"/>
    <w:basedOn w:val="a"/>
    <w:uiPriority w:val="99"/>
    <w:semiHidden/>
    <w:unhideWhenUsed/>
    <w:rsid w:val="00103F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3F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3FD8"/>
    <w:rPr>
      <w:rFonts w:ascii="宋体" w:eastAsia="宋体" w:hAnsi="宋体" w:cs="宋体"/>
      <w:b/>
      <w:bCs/>
      <w:kern w:val="0"/>
      <w:sz w:val="36"/>
      <w:szCs w:val="36"/>
    </w:rPr>
  </w:style>
  <w:style w:type="paragraph" w:styleId="a3">
    <w:name w:val="Normal (Web)"/>
    <w:basedOn w:val="a"/>
    <w:uiPriority w:val="99"/>
    <w:semiHidden/>
    <w:unhideWhenUsed/>
    <w:rsid w:val="00103F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2017-09-29T07:13:00Z</dcterms:created>
  <dcterms:modified xsi:type="dcterms:W3CDTF">2017-09-29T07:14:00Z</dcterms:modified>
</cp:coreProperties>
</file>